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92" w:rsidRDefault="00BD469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623687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Муниципальное бюджетное дошкольное </w:t>
      </w:r>
    </w:p>
    <w:p w:rsidR="00BD4692" w:rsidRDefault="00623687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образовательное учреждение </w:t>
      </w:r>
    </w:p>
    <w:p w:rsidR="00BD4692" w:rsidRDefault="00623687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«Детский сад «Лёвушка»</w:t>
      </w: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pStyle w:val="af5"/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623687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 средних группах</w:t>
      </w:r>
    </w:p>
    <w:p w:rsidR="00BD4692" w:rsidRDefault="00623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«Акварелька» и «Подсолнушек»</w:t>
      </w:r>
    </w:p>
    <w:p w:rsidR="00BD4692" w:rsidRDefault="00623687">
      <w:pPr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«Давай дружить!»</w:t>
      </w:r>
    </w:p>
    <w:p w:rsidR="00BD4692" w:rsidRDefault="00BD4692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623687">
      <w:pPr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 Андреева Ю.В.</w:t>
      </w:r>
    </w:p>
    <w:p w:rsidR="00BD4692" w:rsidRDefault="00623687">
      <w:pPr>
        <w:spacing w:after="0" w:line="240" w:lineRule="auto"/>
        <w:ind w:firstLine="6663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Малышева А.Г. </w:t>
      </w: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623687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223520</wp:posOffset>
            </wp:positionV>
            <wp:extent cx="4556760" cy="3467100"/>
            <wp:effectExtent l="0" t="0" r="0" b="0"/>
            <wp:wrapNone/>
            <wp:docPr id="1" name="Рисунок 2" descr="https://avatars.mds.yandex.net/i?id=656b545774850e8e3a1748106f062a6fe40961c6-98658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56b545774850e8e3a1748106f062a6fe40961c6-9865886-images-thumbs&amp;n=13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556760" cy="346710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BD469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692" w:rsidRDefault="00623687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р. п. Кольцово февраль 2025 г.</w:t>
      </w:r>
    </w:p>
    <w:p w:rsidR="00BD4692" w:rsidRDefault="00BD469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692" w:rsidRDefault="00BD469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92" w:rsidRDefault="0062368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стремление к взаимопомощи и сотрудничеству.</w:t>
      </w:r>
    </w:p>
    <w:p w:rsidR="00BD4692" w:rsidRDefault="0062368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BD4692" w:rsidRDefault="00623687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атмосферу единства;</w:t>
      </w:r>
    </w:p>
    <w:p w:rsidR="00BD4692" w:rsidRDefault="00623687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позитивный настрой;</w:t>
      </w:r>
    </w:p>
    <w:p w:rsidR="00BD4692" w:rsidRDefault="00623687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выражать свое эмоциональное состояние;</w:t>
      </w:r>
    </w:p>
    <w:p w:rsidR="00BD4692" w:rsidRDefault="00623687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благоприятный эмоциональный климат в детском коллективе.</w:t>
      </w:r>
    </w:p>
    <w:p w:rsidR="00BD4692" w:rsidRDefault="00623687">
      <w:pPr>
        <w:pStyle w:val="af5"/>
        <w:shd w:val="clear" w:color="auto" w:fill="FFFFFF"/>
        <w:spacing w:before="0" w:beforeAutospacing="0" w:after="0" w:afterAutospacing="0"/>
        <w:ind w:firstLine="142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Ход развлечения:</w:t>
      </w:r>
    </w:p>
    <w:p w:rsidR="00BD4692" w:rsidRDefault="00623687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  <w:u w:val="single"/>
        </w:rPr>
        <w:t>Воспитатель:</w:t>
      </w:r>
      <w:r>
        <w:rPr>
          <w:color w:val="000000"/>
        </w:rPr>
        <w:t xml:space="preserve"> Сегодня праздник нас собрал:</w:t>
      </w:r>
      <w:r>
        <w:rPr>
          <w:color w:val="000000"/>
        </w:rPr>
        <w:br/>
        <w:t>Не ярмарка, не карнавал!</w:t>
      </w:r>
      <w:r>
        <w:rPr>
          <w:color w:val="000000"/>
        </w:rPr>
        <w:br/>
        <w:t>Здесь праздник дружбы наступил</w:t>
      </w:r>
      <w:r>
        <w:rPr>
          <w:color w:val="000000"/>
        </w:rPr>
        <w:br/>
        <w:t>И в круг ребят всех пригласил.</w:t>
      </w:r>
    </w:p>
    <w:p w:rsidR="00BD4692" w:rsidRDefault="00623687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  <w:u w:val="single"/>
        </w:rPr>
        <w:t>Воспитатель:</w:t>
      </w:r>
      <w:r>
        <w:rPr>
          <w:color w:val="000000"/>
        </w:rPr>
        <w:t xml:space="preserve"> Ребята, а давайте встанем </w:t>
      </w:r>
      <w:r>
        <w:rPr>
          <w:color w:val="000000"/>
        </w:rPr>
        <w:t>в круг, и все вместе скажем:</w:t>
      </w:r>
    </w:p>
    <w:p w:rsidR="00BD4692" w:rsidRDefault="00623687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Здравствуй, солнце золотое! (Руки вверх)</w:t>
      </w:r>
    </w:p>
    <w:p w:rsidR="00BD4692" w:rsidRDefault="00623687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Здравствуй, небо голубое! (Руки вверх)</w:t>
      </w:r>
    </w:p>
    <w:p w:rsidR="00BD4692" w:rsidRDefault="00623687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Здравствуйте, мои друзья! (Здороваются друг с другом)</w:t>
      </w:r>
    </w:p>
    <w:p w:rsidR="00BD4692" w:rsidRDefault="00623687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Очень рад вас видеть - Я! (Разводят руки в стороны, улыбаются друг другу)</w:t>
      </w:r>
    </w:p>
    <w:p w:rsidR="00BD4692" w:rsidRDefault="00623687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хотим вам рассказать, что такое дружба? А дружба – это когда хотят люди быть вместе, когда вместе играют и не ссорятся. Друзья – это люди, с которыми нам интересно и весело. Ребята, а вы знаете, какими должны быть друзья? Сейчас с вами поиграем в игру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да-да-да, нет-нет-нет.</w:t>
      </w:r>
    </w:p>
    <w:p w:rsidR="00BD4692" w:rsidRDefault="00623687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буду задавать вопросы, а вы отвечаете «да-да-да» или «нет-нет-нет».</w:t>
      </w:r>
    </w:p>
    <w:p w:rsidR="00BD4692" w:rsidRDefault="00623687">
      <w:pPr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«Да-да-да, нет-нет-нет»</w:t>
      </w:r>
    </w:p>
    <w:p w:rsidR="00BD4692" w:rsidRDefault="00623687">
      <w:pPr>
        <w:pStyle w:val="af6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крепко мы дружить? (да-да-да)</w:t>
      </w:r>
    </w:p>
    <w:p w:rsidR="00BD4692" w:rsidRDefault="00623687">
      <w:pPr>
        <w:pStyle w:val="af6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дружбой дорожить? (да-да-да)</w:t>
      </w:r>
    </w:p>
    <w:p w:rsidR="00BD4692" w:rsidRDefault="00623687">
      <w:pPr>
        <w:pStyle w:val="af6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научимся играть? (да-да-да)</w:t>
      </w:r>
    </w:p>
    <w:p w:rsidR="00BD4692" w:rsidRDefault="00623687">
      <w:pPr>
        <w:pStyle w:val="af6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будем помогать? (да-да-да)</w:t>
      </w:r>
    </w:p>
    <w:p w:rsidR="00BD4692" w:rsidRDefault="00623687">
      <w:pPr>
        <w:pStyle w:val="af6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нужно разозлить? (нет-нет-нет)</w:t>
      </w:r>
    </w:p>
    <w:p w:rsidR="00BD4692" w:rsidRDefault="00623687">
      <w:pPr>
        <w:pStyle w:val="af6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улыбку подарить? (да-да-да)</w:t>
      </w:r>
    </w:p>
    <w:p w:rsidR="00BD4692" w:rsidRDefault="00623687">
      <w:pPr>
        <w:pStyle w:val="af6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стоит обижать? (нет-нет-нет)</w:t>
      </w:r>
    </w:p>
    <w:p w:rsidR="00BD4692" w:rsidRDefault="00623687">
      <w:pPr>
        <w:pStyle w:val="af6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с друзьями будем пить? (да-да-да)</w:t>
      </w:r>
    </w:p>
    <w:p w:rsidR="00BD4692" w:rsidRDefault="00623687">
      <w:pPr>
        <w:pStyle w:val="af5"/>
        <w:shd w:val="clear" w:color="auto" w:fill="FFFFFF"/>
        <w:spacing w:before="0" w:beforeAutospacing="0" w:after="0" w:afterAutospacing="0"/>
        <w:ind w:firstLine="142"/>
        <w:jc w:val="both"/>
      </w:pPr>
      <w:r>
        <w:rPr>
          <w:u w:val="single"/>
        </w:rPr>
        <w:t>Воспитатель</w:t>
      </w:r>
      <w:r>
        <w:t>: Многие детские писатели, рассказывали в своих произведениях о настояще</w:t>
      </w:r>
      <w:r>
        <w:t>й дружбе. Давайте вспомним эти произведения.</w:t>
      </w:r>
    </w:p>
    <w:p w:rsidR="00BD4692" w:rsidRDefault="0062368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BD4692" w:rsidRDefault="00623687">
      <w:pPr>
        <w:pStyle w:val="af6"/>
        <w:numPr>
          <w:ilvl w:val="0"/>
          <w:numId w:val="5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сказке дружба помогла собрать урожай? («Репка»)</w:t>
      </w:r>
    </w:p>
    <w:p w:rsidR="00BD4692" w:rsidRDefault="00623687">
      <w:pPr>
        <w:pStyle w:val="af6"/>
        <w:numPr>
          <w:ilvl w:val="0"/>
          <w:numId w:val="5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сказке строили Дом дружбы? («Чебурашка»)</w:t>
      </w:r>
    </w:p>
    <w:p w:rsidR="00BD4692" w:rsidRDefault="00623687">
      <w:pPr>
        <w:pStyle w:val="af6"/>
        <w:numPr>
          <w:ilvl w:val="0"/>
          <w:numId w:val="5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кота, который говорил: «Ребята, давайте жить дружно!» (Леопольд)</w:t>
      </w:r>
    </w:p>
    <w:p w:rsidR="00BD4692" w:rsidRDefault="00623687">
      <w:pPr>
        <w:pStyle w:val="af6"/>
        <w:numPr>
          <w:ilvl w:val="0"/>
          <w:numId w:val="5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сказке благода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 дружбе сформировался музыкальный коллектив? («Бременские музыканты»)</w:t>
      </w:r>
    </w:p>
    <w:p w:rsidR="00BD4692" w:rsidRDefault="00623687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друзьями очень весело играть. И мы с вами поиграем. Встаньте в круг. </w:t>
      </w:r>
    </w:p>
    <w:p w:rsidR="00BD4692" w:rsidRDefault="00623687">
      <w:pPr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«Поменяйтесь местами»</w:t>
      </w:r>
    </w:p>
    <w:p w:rsidR="00BD4692" w:rsidRDefault="00623687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кругу. Воспитатель произносит фразу «Пусть поменяются местами те, кто…». Каждый раз он называет новый признак:</w:t>
      </w:r>
    </w:p>
    <w:p w:rsidR="00BD4692" w:rsidRDefault="00BD469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4692">
          <w:pgSz w:w="11906" w:h="16838"/>
          <w:pgMar w:top="709" w:right="566" w:bottom="567" w:left="567" w:header="708" w:footer="708" w:gutter="0"/>
          <w:cols w:space="708"/>
          <w:docGrid w:linePitch="360"/>
        </w:sectPr>
      </w:pPr>
    </w:p>
    <w:p w:rsidR="00BD4692" w:rsidRDefault="0062368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есть мороженое;</w:t>
      </w:r>
    </w:p>
    <w:p w:rsidR="00BD4692" w:rsidRDefault="0062368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умывался сегодня;</w:t>
      </w:r>
    </w:p>
    <w:p w:rsidR="00BD4692" w:rsidRDefault="0062368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дома кошку;</w:t>
      </w:r>
    </w:p>
    <w:p w:rsidR="00BD4692" w:rsidRDefault="0062368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играть в футбол;</w:t>
      </w:r>
    </w:p>
    <w:p w:rsidR="00BD4692" w:rsidRDefault="0062368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 косичками;</w:t>
      </w:r>
    </w:p>
    <w:p w:rsidR="00BD4692" w:rsidRDefault="0062368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кра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сной одежде;</w:t>
      </w:r>
    </w:p>
    <w:p w:rsidR="00BD4692" w:rsidRDefault="0062368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ел сегодня кашу;</w:t>
      </w:r>
    </w:p>
    <w:p w:rsidR="00BD4692" w:rsidRDefault="0062368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девочки;</w:t>
      </w:r>
    </w:p>
    <w:p w:rsidR="00BD4692" w:rsidRDefault="0062368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мальчики.</w:t>
      </w:r>
    </w:p>
    <w:p w:rsidR="00BD4692" w:rsidRDefault="00BD4692">
      <w:pPr>
        <w:pStyle w:val="af5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</w:rPr>
        <w:sectPr w:rsidR="00BD4692">
          <w:type w:val="continuous"/>
          <w:pgSz w:w="11906" w:h="16838"/>
          <w:pgMar w:top="709" w:right="566" w:bottom="567" w:left="567" w:header="708" w:footer="708" w:gutter="0"/>
          <w:cols w:num="2" w:space="708"/>
          <w:docGrid w:linePitch="360"/>
        </w:sectPr>
      </w:pPr>
    </w:p>
    <w:p w:rsidR="00BD4692" w:rsidRDefault="00623687">
      <w:pPr>
        <w:pStyle w:val="af5"/>
        <w:shd w:val="clear" w:color="auto" w:fill="FFFFFF"/>
        <w:spacing w:before="0" w:beforeAutospacing="0" w:after="150" w:afterAutospacing="0"/>
        <w:ind w:left="142"/>
        <w:jc w:val="both"/>
        <w:rPr>
          <w:bCs/>
          <w:color w:val="000000"/>
        </w:rPr>
      </w:pPr>
      <w:r>
        <w:rPr>
          <w:bCs/>
          <w:color w:val="000000"/>
          <w:u w:val="single"/>
        </w:rPr>
        <w:t>Воспитатель</w:t>
      </w:r>
      <w:r>
        <w:rPr>
          <w:bCs/>
          <w:color w:val="000000"/>
        </w:rPr>
        <w:t>: а теперь ребятки послушайте пословицу о дружбе.</w:t>
      </w:r>
    </w:p>
    <w:p w:rsidR="00BD4692" w:rsidRDefault="00623687">
      <w:pPr>
        <w:pStyle w:val="af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Пословицы о дружбе. </w:t>
      </w:r>
    </w:p>
    <w:p w:rsidR="00BD4692" w:rsidRDefault="00623687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Все за одного, а один за всех, тогда и в деле будет успех.</w:t>
      </w:r>
    </w:p>
    <w:p w:rsidR="00BD4692" w:rsidRDefault="00623687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Лучше выслушать упреки друзей, чем потерять последних</w:t>
      </w:r>
    </w:p>
    <w:p w:rsidR="00BD4692" w:rsidRDefault="00623687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Верному другу цены нет.</w:t>
      </w:r>
    </w:p>
    <w:p w:rsidR="00BD4692" w:rsidRDefault="00623687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К дому друга дорога никогда не бывает длинной.</w:t>
      </w:r>
    </w:p>
    <w:p w:rsidR="00BD4692" w:rsidRDefault="00623687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Лучше друг верный, чем камень драгоценный.</w:t>
      </w:r>
    </w:p>
    <w:p w:rsidR="00BD4692" w:rsidRDefault="00623687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Не тот друг, кто на пиру гуляет, а тот, кто в беде помогает.</w:t>
      </w:r>
    </w:p>
    <w:p w:rsidR="00BD4692" w:rsidRDefault="00623687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Каков у тебя друг, таково к</w:t>
      </w:r>
      <w:r>
        <w:rPr>
          <w:color w:val="000000"/>
        </w:rPr>
        <w:t xml:space="preserve"> тебе и уважение.</w:t>
      </w:r>
    </w:p>
    <w:p w:rsidR="00BD4692" w:rsidRDefault="00623687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Маленькая дружба лучше большой ссоры.</w:t>
      </w:r>
    </w:p>
    <w:p w:rsidR="00BD4692" w:rsidRDefault="00623687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Style w:val="af7"/>
          <w:rFonts w:eastAsiaTheme="majorEastAsia"/>
          <w:color w:val="000000"/>
        </w:rPr>
        <w:t>Друга ищи, а найдешь – береги</w:t>
      </w:r>
    </w:p>
    <w:p w:rsidR="00BD4692" w:rsidRDefault="00623687">
      <w:pPr>
        <w:pStyle w:val="af5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</w:rPr>
      </w:pPr>
      <w:r>
        <w:rPr>
          <w:color w:val="000000"/>
          <w:u w:val="single"/>
        </w:rPr>
        <w:t>Воспитатель</w:t>
      </w:r>
      <w:r>
        <w:rPr>
          <w:color w:val="000000"/>
        </w:rPr>
        <w:t>: Детки становитесь в круг, поиграем с вами в игру.</w:t>
      </w:r>
    </w:p>
    <w:p w:rsidR="00BD4692" w:rsidRDefault="00623687">
      <w:pPr>
        <w:pStyle w:val="af5"/>
        <w:shd w:val="clear" w:color="auto" w:fill="FFFFFF"/>
        <w:spacing w:before="0" w:beforeAutospacing="0" w:after="0" w:afterAutospacing="0"/>
        <w:ind w:left="142" w:firstLine="142"/>
        <w:jc w:val="center"/>
        <w:rPr>
          <w:b/>
          <w:color w:val="000000"/>
        </w:rPr>
      </w:pPr>
      <w:r>
        <w:rPr>
          <w:b/>
          <w:color w:val="000000"/>
        </w:rPr>
        <w:t>Игра: «Подари улыбку»</w:t>
      </w:r>
    </w:p>
    <w:p w:rsidR="00BD4692" w:rsidRDefault="00623687">
      <w:pPr>
        <w:pStyle w:val="af5"/>
        <w:shd w:val="clear" w:color="auto" w:fill="FFFFFF"/>
        <w:spacing w:before="0" w:beforeAutospacing="0" w:after="0" w:afterAutospacing="0"/>
        <w:ind w:left="142" w:firstLine="142"/>
        <w:jc w:val="both"/>
        <w:rPr>
          <w:i/>
          <w:color w:val="000000"/>
        </w:rPr>
      </w:pPr>
      <w:r>
        <w:rPr>
          <w:i/>
          <w:color w:val="000000"/>
        </w:rPr>
        <w:t>Участники становятся в круг, берутся за руки. Каждый по очереди дарит улыбку своим соседям слева и справа, важно при этом смотреть друг другу в глаза.</w:t>
      </w:r>
    </w:p>
    <w:p w:rsidR="00BD4692" w:rsidRDefault="00623687">
      <w:pPr>
        <w:pStyle w:val="af5"/>
        <w:shd w:val="clear" w:color="auto" w:fill="FFFFFF"/>
        <w:spacing w:before="0" w:beforeAutospacing="0" w:after="0" w:afterAutospacing="0"/>
        <w:ind w:left="142" w:firstLine="142"/>
        <w:jc w:val="both"/>
        <w:rPr>
          <w:i/>
          <w:color w:val="000000"/>
        </w:rPr>
      </w:pPr>
      <w:r>
        <w:rPr>
          <w:i/>
          <w:color w:val="000000"/>
        </w:rPr>
        <w:t xml:space="preserve">А давайте ребята с вами поиграем в игру </w:t>
      </w:r>
    </w:p>
    <w:p w:rsidR="00BD4692" w:rsidRDefault="00623687">
      <w:pPr>
        <w:pStyle w:val="af5"/>
        <w:spacing w:before="0" w:beforeAutospacing="0" w:after="0" w:afterAutospacing="0"/>
        <w:ind w:left="142" w:firstLine="142"/>
        <w:jc w:val="center"/>
        <w:rPr>
          <w:b/>
        </w:rPr>
      </w:pPr>
      <w:r>
        <w:rPr>
          <w:b/>
        </w:rPr>
        <w:t>Подвижная Игра «Как живешь?»</w:t>
      </w:r>
    </w:p>
    <w:p w:rsidR="00BD4692" w:rsidRDefault="00623687">
      <w:pPr>
        <w:pStyle w:val="af5"/>
        <w:spacing w:before="0" w:beforeAutospacing="0" w:after="0" w:afterAutospacing="0"/>
        <w:ind w:left="142" w:firstLine="142"/>
      </w:pPr>
      <w:r>
        <w:t>Дети движениями показывают, то, о ч</w:t>
      </w:r>
      <w:r>
        <w:t>ем говорится в тексте.</w:t>
      </w:r>
    </w:p>
    <w:p w:rsidR="00BD4692" w:rsidRDefault="00623687">
      <w:pPr>
        <w:pStyle w:val="af5"/>
        <w:spacing w:before="0" w:beforeAutospacing="0" w:after="0" w:afterAutospacing="0"/>
        <w:ind w:left="142" w:firstLine="142"/>
      </w:pPr>
      <w:r>
        <w:t xml:space="preserve">Как живешь? – Вот так! </w:t>
      </w:r>
      <w:r>
        <w:rPr>
          <w:i/>
          <w:iCs/>
        </w:rPr>
        <w:t>(выставляют большой палец вперед)</w:t>
      </w:r>
    </w:p>
    <w:p w:rsidR="00BD4692" w:rsidRDefault="00623687">
      <w:pPr>
        <w:pStyle w:val="af5"/>
        <w:spacing w:before="0" w:beforeAutospacing="0" w:after="0" w:afterAutospacing="0"/>
        <w:ind w:left="142" w:firstLine="142"/>
      </w:pPr>
      <w:r>
        <w:t xml:space="preserve">Как идешь? – Вот так! </w:t>
      </w:r>
      <w:r>
        <w:rPr>
          <w:i/>
          <w:iCs/>
        </w:rPr>
        <w:t>(идут на месте)</w:t>
      </w:r>
    </w:p>
    <w:p w:rsidR="00BD4692" w:rsidRDefault="00623687">
      <w:pPr>
        <w:pStyle w:val="af5"/>
        <w:spacing w:before="0" w:beforeAutospacing="0" w:after="0" w:afterAutospacing="0"/>
        <w:ind w:left="142" w:firstLine="142"/>
      </w:pPr>
      <w:r>
        <w:t xml:space="preserve">Как плывешь? – Вот так! </w:t>
      </w:r>
      <w:r>
        <w:rPr>
          <w:i/>
          <w:iCs/>
        </w:rPr>
        <w:t>(имитируют плавание)</w:t>
      </w:r>
    </w:p>
    <w:p w:rsidR="00BD4692" w:rsidRDefault="00623687">
      <w:pPr>
        <w:pStyle w:val="af5"/>
        <w:spacing w:before="0" w:beforeAutospacing="0" w:after="0" w:afterAutospacing="0"/>
        <w:ind w:left="142" w:firstLine="142"/>
      </w:pPr>
      <w:r>
        <w:t xml:space="preserve">Как бежишь? – Вот так! </w:t>
      </w:r>
      <w:r>
        <w:rPr>
          <w:i/>
          <w:iCs/>
        </w:rPr>
        <w:t>(бег на месте)</w:t>
      </w:r>
    </w:p>
    <w:p w:rsidR="00BD4692" w:rsidRDefault="00623687">
      <w:pPr>
        <w:pStyle w:val="af5"/>
        <w:spacing w:before="0" w:beforeAutospacing="0" w:after="0" w:afterAutospacing="0"/>
        <w:ind w:left="142" w:firstLine="142"/>
      </w:pPr>
      <w:r>
        <w:t xml:space="preserve">Как грустишь? – Вот так! </w:t>
      </w:r>
      <w:r>
        <w:rPr>
          <w:i/>
          <w:iCs/>
        </w:rPr>
        <w:t>(грустят)</w:t>
      </w:r>
    </w:p>
    <w:p w:rsidR="00BD4692" w:rsidRDefault="00623687">
      <w:pPr>
        <w:pStyle w:val="af5"/>
        <w:spacing w:before="0" w:beforeAutospacing="0" w:after="0" w:afterAutospacing="0"/>
        <w:ind w:left="142" w:firstLine="142"/>
      </w:pPr>
      <w:r>
        <w:t xml:space="preserve">А шалишь? – Вот так! </w:t>
      </w:r>
      <w:r>
        <w:rPr>
          <w:i/>
          <w:iCs/>
        </w:rPr>
        <w:t>(кривляются)</w:t>
      </w:r>
    </w:p>
    <w:p w:rsidR="00BD4692" w:rsidRDefault="00623687">
      <w:pPr>
        <w:pStyle w:val="af5"/>
        <w:spacing w:before="0" w:beforeAutospacing="0" w:after="0" w:afterAutospacing="0"/>
        <w:ind w:left="142" w:firstLine="142"/>
        <w:rPr>
          <w:i/>
          <w:iCs/>
        </w:rPr>
      </w:pPr>
      <w:r>
        <w:t xml:space="preserve">А грозишь? – Вот так! </w:t>
      </w:r>
      <w:r>
        <w:rPr>
          <w:i/>
          <w:iCs/>
        </w:rPr>
        <w:t>(грозят друг другу пальчиком)</w:t>
      </w:r>
    </w:p>
    <w:p w:rsidR="00BD4692" w:rsidRDefault="00623687">
      <w:pPr>
        <w:pStyle w:val="af5"/>
        <w:shd w:val="clear" w:color="auto" w:fill="FFFFFF"/>
        <w:spacing w:before="0" w:beforeAutospacing="0" w:after="0" w:afterAutospacing="0"/>
        <w:ind w:left="142" w:firstLine="142"/>
        <w:jc w:val="center"/>
        <w:rPr>
          <w:b/>
          <w:color w:val="000000"/>
        </w:rPr>
      </w:pPr>
      <w:r>
        <w:rPr>
          <w:u w:val="single"/>
        </w:rPr>
        <w:t>Воспитатель:</w:t>
      </w:r>
      <w:r>
        <w:t xml:space="preserve"> Молодцы ребята! Вот какой у нас получился большой, веселый и поучительный</w:t>
      </w:r>
    </w:p>
    <w:p w:rsidR="00BD4692" w:rsidRDefault="006236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  <w:lang w:eastAsia="ru-RU"/>
        </w:rPr>
        <w:t>Игра «Ручеёк дружбы».</w:t>
      </w:r>
    </w:p>
    <w:p w:rsidR="00BD4692" w:rsidRDefault="006236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Правила игры: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становятся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пары друг напротив друга, образуя «берега». Первая пара проходит вдоль «берегов», все ребята гладят их, говорят добрые слова.  И так, пока все пары не пройдут через «ручеек».</w:t>
      </w:r>
    </w:p>
    <w:p w:rsidR="00BD4692" w:rsidRDefault="00623687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  <w:u w:val="single"/>
        </w:rPr>
        <w:t>Воспитатель:</w:t>
      </w:r>
      <w:r>
        <w:rPr>
          <w:color w:val="000000"/>
        </w:rPr>
        <w:t xml:space="preserve"> Ребята, а давайте с вами вспомним какие мы знаем правила дружбы? </w:t>
      </w:r>
    </w:p>
    <w:p w:rsidR="00BD4692" w:rsidRDefault="00623687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ссориться;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4692" w:rsidRDefault="00623687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Уступать;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бояться просить прощения, если обидел друга;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Быть вежливым;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злиться;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жадничать;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Помогать другу;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Быть честным;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Быть внимательным.</w:t>
      </w:r>
    </w:p>
    <w:p w:rsidR="00BD4692" w:rsidRDefault="00BD4692">
      <w:pPr>
        <w:pStyle w:val="af5"/>
        <w:spacing w:before="0" w:beforeAutospacing="0" w:after="0" w:afterAutospacing="0"/>
        <w:ind w:left="3544" w:firstLine="142"/>
      </w:pPr>
    </w:p>
    <w:p w:rsidR="00BD4692" w:rsidRDefault="00BD4692">
      <w:pPr>
        <w:pStyle w:val="af5"/>
        <w:spacing w:before="0" w:beforeAutospacing="0" w:after="0" w:afterAutospacing="0"/>
        <w:ind w:left="142" w:firstLine="142"/>
      </w:pPr>
    </w:p>
    <w:p w:rsidR="00BD4692" w:rsidRDefault="00623687" w:rsidP="00D92EB3">
      <w:pPr>
        <w:pStyle w:val="af5"/>
        <w:spacing w:before="0" w:beforeAutospacing="0" w:after="0" w:afterAutospacing="0"/>
        <w:ind w:left="142" w:firstLine="142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Наш праздник дружбы подошел к концу. Я уверена, что вы хорошо усвоили, что нужно, чтобы дружба была крепкая, какие должны быть настоящие друзья, а самое главное это то, что друзей нужно выручать, помогать и уважать.</w:t>
      </w:r>
      <w:bookmarkStart w:id="0" w:name="_GoBack"/>
      <w:bookmarkEnd w:id="0"/>
    </w:p>
    <w:sectPr w:rsidR="00BD4692">
      <w:type w:val="continuous"/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692" w:rsidRDefault="00623687">
      <w:pPr>
        <w:spacing w:after="0" w:line="240" w:lineRule="auto"/>
      </w:pPr>
      <w:r>
        <w:separator/>
      </w:r>
    </w:p>
  </w:endnote>
  <w:endnote w:type="continuationSeparator" w:id="0">
    <w:p w:rsidR="00BD4692" w:rsidRDefault="0062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692" w:rsidRDefault="00623687">
      <w:pPr>
        <w:spacing w:after="0" w:line="240" w:lineRule="auto"/>
      </w:pPr>
      <w:r>
        <w:separator/>
      </w:r>
    </w:p>
  </w:footnote>
  <w:footnote w:type="continuationSeparator" w:id="0">
    <w:p w:rsidR="00BD4692" w:rsidRDefault="00623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A6F"/>
    <w:multiLevelType w:val="hybridMultilevel"/>
    <w:tmpl w:val="D94CE732"/>
    <w:lvl w:ilvl="0" w:tplc="19A8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C0B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0A7D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0230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3274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60D1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0A2E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0A2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00D4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74ED"/>
    <w:multiLevelType w:val="hybridMultilevel"/>
    <w:tmpl w:val="0D84E9CC"/>
    <w:lvl w:ilvl="0" w:tplc="B5AE6200">
      <w:start w:val="1"/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F1560998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1F6802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F1A1872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55EA06A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09AA608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6C649AC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A1CEEE2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9F0FE00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BF770D"/>
    <w:multiLevelType w:val="hybridMultilevel"/>
    <w:tmpl w:val="0C440172"/>
    <w:lvl w:ilvl="0" w:tplc="B394D12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B57C08CE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AC2AF14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7FA8152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8F5AFC38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BD2E2E32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BFE68832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F362808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1F4EE30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9B72498"/>
    <w:multiLevelType w:val="hybridMultilevel"/>
    <w:tmpl w:val="45960312"/>
    <w:lvl w:ilvl="0" w:tplc="38D0FD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8D30DB6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FAAA7D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66E73B8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11E1CC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B96E37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69EFBA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9CE635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D4860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E7650C2"/>
    <w:multiLevelType w:val="hybridMultilevel"/>
    <w:tmpl w:val="EC70463C"/>
    <w:lvl w:ilvl="0" w:tplc="F6BC1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56BD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2EE4B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5045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DBA9B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C9ADD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BC4CB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8E2A9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E02B04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6B7F4E"/>
    <w:multiLevelType w:val="hybridMultilevel"/>
    <w:tmpl w:val="52A05ADC"/>
    <w:lvl w:ilvl="0" w:tplc="3A24C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DC0B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60AD1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53E6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CA01F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06B2B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F2BF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2D09F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BBC12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511AEC"/>
    <w:multiLevelType w:val="hybridMultilevel"/>
    <w:tmpl w:val="EC0647EA"/>
    <w:lvl w:ilvl="0" w:tplc="52A05D2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B9F806D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B22BE2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9A0614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844016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174302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BB655F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A7469A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C3A335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227047F"/>
    <w:multiLevelType w:val="hybridMultilevel"/>
    <w:tmpl w:val="4056ABE6"/>
    <w:lvl w:ilvl="0" w:tplc="14F6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89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E6CF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E5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A5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8A7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8E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41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8C0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885B61"/>
    <w:multiLevelType w:val="hybridMultilevel"/>
    <w:tmpl w:val="B016DE8C"/>
    <w:lvl w:ilvl="0" w:tplc="5FC2E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7AF3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7A029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09C4D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86A4F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987E2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A76FF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2B2F3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D873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D65244"/>
    <w:multiLevelType w:val="hybridMultilevel"/>
    <w:tmpl w:val="88C80AE2"/>
    <w:lvl w:ilvl="0" w:tplc="D078312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A6BC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D92F06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67CA9D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A2A016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7C049E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36AAC1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36E4F1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B3C3A2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92"/>
    <w:rsid w:val="00623687"/>
    <w:rsid w:val="00BD4692"/>
    <w:rsid w:val="00D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EA529-0298-4E57-AA20-7235EAE2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3755</Characters>
  <Application>Microsoft Office Word</Application>
  <DocSecurity>0</DocSecurity>
  <Lines>31</Lines>
  <Paragraphs>8</Paragraphs>
  <ScaleCrop>false</ScaleCrop>
  <Company>Microsoft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29</cp:revision>
  <dcterms:created xsi:type="dcterms:W3CDTF">2019-05-07T15:00:00Z</dcterms:created>
  <dcterms:modified xsi:type="dcterms:W3CDTF">2025-02-20T14:08:00Z</dcterms:modified>
</cp:coreProperties>
</file>